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EC317D" w14:textId="77777777" w:rsidR="00AA1A3A" w:rsidRPr="00001899" w:rsidRDefault="00AA1A3A">
      <w:pPr>
        <w:rPr>
          <w:rFonts w:cs="Arial"/>
        </w:rPr>
      </w:pPr>
    </w:p>
    <w:p w14:paraId="6F335CC7" w14:textId="77777777" w:rsidR="00AA1A3A" w:rsidRPr="00001899" w:rsidRDefault="00AA1A3A" w:rsidP="00AA1A3A">
      <w:pPr>
        <w:rPr>
          <w:rFonts w:cs="Arial"/>
        </w:rPr>
      </w:pPr>
    </w:p>
    <w:p w14:paraId="207B2C5D" w14:textId="77777777" w:rsidR="00AA1A3A" w:rsidRPr="00001899" w:rsidRDefault="00AA1A3A" w:rsidP="00AA1A3A">
      <w:pPr>
        <w:rPr>
          <w:rFonts w:cs="Arial"/>
        </w:rPr>
      </w:pPr>
    </w:p>
    <w:p w14:paraId="3061BF2E" w14:textId="77777777" w:rsidR="00AA1A3A" w:rsidRPr="00001899" w:rsidRDefault="00AA1A3A" w:rsidP="00AA1A3A">
      <w:pPr>
        <w:rPr>
          <w:rFonts w:cs="Arial"/>
        </w:rPr>
      </w:pPr>
    </w:p>
    <w:p w14:paraId="78D8088A" w14:textId="77777777" w:rsidR="008735AD" w:rsidRPr="00001899" w:rsidRDefault="008735AD" w:rsidP="00227164">
      <w:pPr>
        <w:tabs>
          <w:tab w:val="left" w:pos="2143"/>
        </w:tabs>
        <w:jc w:val="center"/>
        <w:rPr>
          <w:rFonts w:cs="Arial"/>
          <w:b/>
          <w:sz w:val="22"/>
          <w:szCs w:val="22"/>
        </w:rPr>
      </w:pPr>
    </w:p>
    <w:p w14:paraId="357D8CED" w14:textId="75527ED1" w:rsidR="008B3B06" w:rsidRPr="00001899" w:rsidRDefault="008B3B06" w:rsidP="00227164">
      <w:pPr>
        <w:tabs>
          <w:tab w:val="left" w:pos="2143"/>
        </w:tabs>
        <w:jc w:val="center"/>
        <w:rPr>
          <w:rFonts w:cs="Arial"/>
          <w:b/>
          <w:sz w:val="22"/>
          <w:szCs w:val="22"/>
        </w:rPr>
      </w:pPr>
      <w:r w:rsidRPr="00001899">
        <w:rPr>
          <w:rFonts w:cs="Arial"/>
          <w:b/>
          <w:sz w:val="22"/>
          <w:szCs w:val="22"/>
        </w:rPr>
        <w:t>Contact:</w:t>
      </w:r>
    </w:p>
    <w:p w14:paraId="2C943D9C" w14:textId="77777777" w:rsidR="008B3B06" w:rsidRPr="00001899" w:rsidRDefault="008B3B06" w:rsidP="008B3B06">
      <w:pPr>
        <w:pStyle w:val="NoSpacing"/>
        <w:jc w:val="center"/>
        <w:rPr>
          <w:rFonts w:cs="Arial"/>
          <w:sz w:val="22"/>
          <w:szCs w:val="22"/>
        </w:rPr>
      </w:pPr>
      <w:r w:rsidRPr="00001899">
        <w:rPr>
          <w:rFonts w:cs="Arial"/>
          <w:sz w:val="22"/>
          <w:szCs w:val="22"/>
        </w:rPr>
        <w:t xml:space="preserve">Christie Kozak | Leary PR | </w:t>
      </w:r>
      <w:hyperlink r:id="rId6" w:history="1">
        <w:r w:rsidRPr="00001899">
          <w:rPr>
            <w:rStyle w:val="Hyperlink"/>
            <w:rFonts w:cs="Arial"/>
            <w:bCs/>
            <w:sz w:val="22"/>
            <w:szCs w:val="22"/>
          </w:rPr>
          <w:t>christie@learypr.com</w:t>
        </w:r>
      </w:hyperlink>
      <w:r w:rsidRPr="00001899">
        <w:rPr>
          <w:rFonts w:cs="Arial"/>
          <w:sz w:val="22"/>
          <w:szCs w:val="22"/>
        </w:rPr>
        <w:t xml:space="preserve"> | 978-502-5747</w:t>
      </w:r>
    </w:p>
    <w:p w14:paraId="4E0C5786" w14:textId="77777777" w:rsidR="008B3B06" w:rsidRPr="00001899" w:rsidRDefault="008B3B06" w:rsidP="008B3B06">
      <w:pPr>
        <w:pStyle w:val="NoSpacing"/>
        <w:jc w:val="center"/>
        <w:rPr>
          <w:rFonts w:cs="Arial"/>
          <w:sz w:val="28"/>
          <w:szCs w:val="28"/>
        </w:rPr>
      </w:pPr>
    </w:p>
    <w:p w14:paraId="4B347A62" w14:textId="488FDEB6" w:rsidR="00D859FD" w:rsidRPr="00001899" w:rsidRDefault="00CA7B18" w:rsidP="00D859FD">
      <w:pPr>
        <w:jc w:val="center"/>
        <w:rPr>
          <w:rFonts w:cs="Arial"/>
          <w:b/>
          <w:sz w:val="28"/>
          <w:szCs w:val="28"/>
        </w:rPr>
      </w:pPr>
      <w:r w:rsidRPr="00001899">
        <w:rPr>
          <w:rFonts w:cs="Arial"/>
          <w:b/>
          <w:noProof/>
          <w:sz w:val="28"/>
          <w:szCs w:val="28"/>
        </w:rPr>
        <w:drawing>
          <wp:inline distT="0" distB="0" distL="0" distR="0" wp14:anchorId="525FBF96" wp14:editId="055DAC36">
            <wp:extent cx="2179320" cy="2179320"/>
            <wp:effectExtent l="0" t="0" r="0" b="0"/>
            <wp:docPr id="1169557835" name="Picture 1" descr="A group of socks on a blu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557835" name="Picture 1" descr="A group of socks on a blue surface&#10;&#10;Description automatically generated"/>
                    <pic:cNvPicPr/>
                  </pic:nvPicPr>
                  <pic:blipFill>
                    <a:blip r:embed="rId7"/>
                    <a:stretch>
                      <a:fillRect/>
                    </a:stretch>
                  </pic:blipFill>
                  <pic:spPr>
                    <a:xfrm>
                      <a:off x="0" y="0"/>
                      <a:ext cx="2179320" cy="2179320"/>
                    </a:xfrm>
                    <a:prstGeom prst="rect">
                      <a:avLst/>
                    </a:prstGeom>
                  </pic:spPr>
                </pic:pic>
              </a:graphicData>
            </a:graphic>
          </wp:inline>
        </w:drawing>
      </w:r>
    </w:p>
    <w:p w14:paraId="4A867EF4" w14:textId="31DA8EFF" w:rsidR="008B3B06" w:rsidRPr="00001899" w:rsidRDefault="008B3B06" w:rsidP="008B3B06">
      <w:pPr>
        <w:jc w:val="center"/>
        <w:rPr>
          <w:rFonts w:cs="Arial"/>
          <w:b/>
          <w:sz w:val="28"/>
          <w:szCs w:val="28"/>
        </w:rPr>
      </w:pPr>
    </w:p>
    <w:p w14:paraId="237064B8" w14:textId="646DCF35" w:rsidR="008B3B06" w:rsidRPr="00001899" w:rsidRDefault="008B3B06" w:rsidP="008B3B06">
      <w:pPr>
        <w:jc w:val="center"/>
        <w:rPr>
          <w:rFonts w:cs="Arial"/>
          <w:b/>
          <w:sz w:val="24"/>
          <w:szCs w:val="24"/>
        </w:rPr>
      </w:pPr>
      <w:r w:rsidRPr="00001899">
        <w:rPr>
          <w:rFonts w:cs="Arial"/>
          <w:b/>
          <w:sz w:val="24"/>
          <w:szCs w:val="24"/>
        </w:rPr>
        <w:t xml:space="preserve">Westgate Mall Hosts </w:t>
      </w:r>
      <w:r w:rsidR="00D859FD" w:rsidRPr="00001899">
        <w:rPr>
          <w:rFonts w:cs="Arial"/>
          <w:b/>
          <w:sz w:val="24"/>
          <w:szCs w:val="24"/>
        </w:rPr>
        <w:t xml:space="preserve">Socks Donation </w:t>
      </w:r>
      <w:r w:rsidRPr="00001899">
        <w:rPr>
          <w:rFonts w:cs="Arial"/>
          <w:b/>
          <w:sz w:val="24"/>
          <w:szCs w:val="24"/>
        </w:rPr>
        <w:t xml:space="preserve">Drive </w:t>
      </w:r>
    </w:p>
    <w:p w14:paraId="29D4A69C" w14:textId="52884C14" w:rsidR="008B3B06" w:rsidRPr="00001899" w:rsidRDefault="008B3B06" w:rsidP="008B3B06">
      <w:pPr>
        <w:jc w:val="center"/>
        <w:rPr>
          <w:rFonts w:cs="Arial"/>
          <w:b/>
          <w:sz w:val="24"/>
          <w:szCs w:val="24"/>
        </w:rPr>
      </w:pPr>
      <w:r w:rsidRPr="00001899">
        <w:rPr>
          <w:rFonts w:cs="Arial"/>
          <w:b/>
          <w:sz w:val="24"/>
          <w:szCs w:val="24"/>
        </w:rPr>
        <w:t xml:space="preserve">for School </w:t>
      </w:r>
      <w:r w:rsidR="00227164" w:rsidRPr="00001899">
        <w:rPr>
          <w:rFonts w:cs="Arial"/>
          <w:b/>
          <w:sz w:val="24"/>
          <w:szCs w:val="24"/>
        </w:rPr>
        <w:t>on</w:t>
      </w:r>
      <w:r w:rsidRPr="00001899">
        <w:rPr>
          <w:rFonts w:cs="Arial"/>
          <w:b/>
          <w:sz w:val="24"/>
          <w:szCs w:val="24"/>
        </w:rPr>
        <w:t xml:space="preserve"> Wheels of Massachusetts</w:t>
      </w:r>
    </w:p>
    <w:p w14:paraId="5E087840" w14:textId="77777777" w:rsidR="008B3B06" w:rsidRPr="00001899" w:rsidRDefault="008B3B06" w:rsidP="008B3B06">
      <w:pPr>
        <w:jc w:val="center"/>
        <w:rPr>
          <w:rFonts w:cs="Arial"/>
          <w:b/>
          <w:sz w:val="22"/>
          <w:szCs w:val="22"/>
        </w:rPr>
      </w:pPr>
    </w:p>
    <w:p w14:paraId="021277D6" w14:textId="347B3690" w:rsidR="00D859FD" w:rsidRPr="00435AC7" w:rsidRDefault="008B3B06" w:rsidP="00435AC7">
      <w:pPr>
        <w:pStyle w:val="NoSpacing"/>
        <w:rPr>
          <w:color w:val="050505"/>
          <w:sz w:val="22"/>
          <w:szCs w:val="22"/>
          <w:shd w:val="clear" w:color="auto" w:fill="FFFFFF"/>
        </w:rPr>
      </w:pPr>
      <w:r w:rsidRPr="00435AC7">
        <w:rPr>
          <w:sz w:val="22"/>
          <w:szCs w:val="22"/>
        </w:rPr>
        <w:t>BROCKTON, MASSACHUSETTS (</w:t>
      </w:r>
      <w:r w:rsidR="00D859FD" w:rsidRPr="00435AC7">
        <w:rPr>
          <w:sz w:val="22"/>
          <w:szCs w:val="22"/>
        </w:rPr>
        <w:t>March</w:t>
      </w:r>
      <w:r w:rsidRPr="00435AC7">
        <w:rPr>
          <w:sz w:val="22"/>
          <w:szCs w:val="22"/>
        </w:rPr>
        <w:t xml:space="preserve"> 202</w:t>
      </w:r>
      <w:r w:rsidR="004B6A4D" w:rsidRPr="00435AC7">
        <w:rPr>
          <w:sz w:val="22"/>
          <w:szCs w:val="22"/>
        </w:rPr>
        <w:t>4</w:t>
      </w:r>
      <w:r w:rsidRPr="00435AC7">
        <w:rPr>
          <w:sz w:val="22"/>
          <w:szCs w:val="22"/>
        </w:rPr>
        <w:t>) –</w:t>
      </w:r>
      <w:r w:rsidR="00B53598" w:rsidRPr="00435AC7">
        <w:rPr>
          <w:sz w:val="22"/>
          <w:szCs w:val="22"/>
        </w:rPr>
        <w:t xml:space="preserve"> Westgate Mall </w:t>
      </w:r>
      <w:r w:rsidR="004B6A4D" w:rsidRPr="00435AC7">
        <w:rPr>
          <w:sz w:val="22"/>
          <w:szCs w:val="22"/>
        </w:rPr>
        <w:t xml:space="preserve">has teamed with Schools on Wheels of Massachusetts to </w:t>
      </w:r>
      <w:r w:rsidR="00CB23B5" w:rsidRPr="00435AC7">
        <w:rPr>
          <w:sz w:val="22"/>
          <w:szCs w:val="22"/>
        </w:rPr>
        <w:t>collect new, toddler, children, and adult size pairs of socks.</w:t>
      </w:r>
      <w:r w:rsidR="00612A3D" w:rsidRPr="00435AC7">
        <w:rPr>
          <w:sz w:val="22"/>
          <w:szCs w:val="22"/>
        </w:rPr>
        <w:t xml:space="preserve"> </w:t>
      </w:r>
      <w:r w:rsidR="00CB23B5" w:rsidRPr="00435AC7">
        <w:rPr>
          <w:sz w:val="22"/>
          <w:szCs w:val="22"/>
        </w:rPr>
        <w:t xml:space="preserve">This sock donation drive supports families experiencing </w:t>
      </w:r>
      <w:r w:rsidR="008735AD" w:rsidRPr="00435AC7">
        <w:rPr>
          <w:sz w:val="22"/>
          <w:szCs w:val="22"/>
        </w:rPr>
        <w:t>homelessness</w:t>
      </w:r>
      <w:r w:rsidR="00CB23B5" w:rsidRPr="00435AC7">
        <w:rPr>
          <w:sz w:val="22"/>
          <w:szCs w:val="22"/>
        </w:rPr>
        <w:t>. </w:t>
      </w:r>
      <w:r w:rsidR="00D859FD" w:rsidRPr="00435AC7">
        <w:rPr>
          <w:sz w:val="22"/>
          <w:szCs w:val="22"/>
        </w:rPr>
        <w:t xml:space="preserve">New </w:t>
      </w:r>
      <w:r w:rsidR="00CB23B5" w:rsidRPr="00435AC7">
        <w:rPr>
          <w:sz w:val="22"/>
          <w:szCs w:val="22"/>
        </w:rPr>
        <w:t>pairs of socks</w:t>
      </w:r>
      <w:r w:rsidR="00D859FD" w:rsidRPr="00435AC7">
        <w:rPr>
          <w:sz w:val="22"/>
          <w:szCs w:val="22"/>
        </w:rPr>
        <w:t xml:space="preserve"> can be brought to </w:t>
      </w:r>
      <w:r w:rsidRPr="00435AC7">
        <w:rPr>
          <w:sz w:val="22"/>
          <w:szCs w:val="22"/>
        </w:rPr>
        <w:t>Westgate Mall</w:t>
      </w:r>
      <w:r w:rsidR="004B6A4D" w:rsidRPr="00435AC7">
        <w:rPr>
          <w:sz w:val="22"/>
          <w:szCs w:val="22"/>
        </w:rPr>
        <w:t xml:space="preserve"> </w:t>
      </w:r>
      <w:r w:rsidR="00D859FD" w:rsidRPr="00435AC7">
        <w:rPr>
          <w:sz w:val="22"/>
          <w:szCs w:val="22"/>
        </w:rPr>
        <w:t xml:space="preserve">and </w:t>
      </w:r>
      <w:r w:rsidRPr="00435AC7">
        <w:rPr>
          <w:sz w:val="22"/>
          <w:szCs w:val="22"/>
        </w:rPr>
        <w:t>left in the donation bin</w:t>
      </w:r>
      <w:r w:rsidR="00D859FD" w:rsidRPr="00435AC7">
        <w:rPr>
          <w:sz w:val="22"/>
          <w:szCs w:val="22"/>
        </w:rPr>
        <w:t xml:space="preserve"> at Laced through March</w:t>
      </w:r>
      <w:r w:rsidRPr="00435AC7">
        <w:rPr>
          <w:sz w:val="22"/>
          <w:szCs w:val="22"/>
        </w:rPr>
        <w:t>.</w:t>
      </w:r>
      <w:r w:rsidR="00227164" w:rsidRPr="00435AC7">
        <w:rPr>
          <w:sz w:val="22"/>
          <w:szCs w:val="22"/>
        </w:rPr>
        <w:t xml:space="preserve"> Laced will offer those donating socks a B</w:t>
      </w:r>
      <w:r w:rsidR="00227164" w:rsidRPr="00435AC7">
        <w:rPr>
          <w:color w:val="050505"/>
          <w:sz w:val="22"/>
          <w:szCs w:val="22"/>
          <w:shd w:val="clear" w:color="auto" w:fill="FFFFFF"/>
        </w:rPr>
        <w:t>uy-One-Get-One-Free (lesser or equal value, Laced items only) promotion the day of their donation. See the store for complete details.</w:t>
      </w:r>
      <w:r w:rsidRPr="00435AC7">
        <w:rPr>
          <w:color w:val="050505"/>
          <w:sz w:val="22"/>
          <w:szCs w:val="22"/>
          <w:shd w:val="clear" w:color="auto" w:fill="FFFFFF"/>
        </w:rPr>
        <w:t xml:space="preserve"> </w:t>
      </w:r>
      <w:r w:rsidR="00D859FD" w:rsidRPr="00435AC7">
        <w:rPr>
          <w:color w:val="050505"/>
          <w:sz w:val="22"/>
          <w:szCs w:val="22"/>
          <w:shd w:val="clear" w:color="auto" w:fill="FFFFFF"/>
        </w:rPr>
        <w:t xml:space="preserve">Monetary donations </w:t>
      </w:r>
      <w:r w:rsidR="00227164" w:rsidRPr="00435AC7">
        <w:rPr>
          <w:color w:val="050505"/>
          <w:sz w:val="22"/>
          <w:szCs w:val="22"/>
          <w:shd w:val="clear" w:color="auto" w:fill="FFFFFF"/>
        </w:rPr>
        <w:t xml:space="preserve">to Schools on Wheels </w:t>
      </w:r>
      <w:r w:rsidR="00D859FD" w:rsidRPr="00435AC7">
        <w:rPr>
          <w:color w:val="050505"/>
          <w:sz w:val="22"/>
          <w:szCs w:val="22"/>
          <w:shd w:val="clear" w:color="auto" w:fill="FFFFFF"/>
        </w:rPr>
        <w:t xml:space="preserve">can be made at </w:t>
      </w:r>
      <w:hyperlink r:id="rId8" w:history="1">
        <w:r w:rsidR="00D859FD" w:rsidRPr="00435AC7">
          <w:rPr>
            <w:rStyle w:val="Hyperlink"/>
            <w:rFonts w:cs="Arial"/>
            <w:sz w:val="22"/>
            <w:szCs w:val="22"/>
            <w:shd w:val="clear" w:color="auto" w:fill="FFFFFF"/>
          </w:rPr>
          <w:t>SOWA.com</w:t>
        </w:r>
      </w:hyperlink>
      <w:r w:rsidR="00D859FD" w:rsidRPr="00435AC7">
        <w:rPr>
          <w:color w:val="050505"/>
          <w:sz w:val="22"/>
          <w:szCs w:val="22"/>
          <w:shd w:val="clear" w:color="auto" w:fill="FFFFFF"/>
        </w:rPr>
        <w:t xml:space="preserve">. </w:t>
      </w:r>
    </w:p>
    <w:p w14:paraId="665DB074" w14:textId="77777777" w:rsidR="008B3B06" w:rsidRPr="00435AC7" w:rsidRDefault="008B3B06" w:rsidP="00435AC7">
      <w:pPr>
        <w:pStyle w:val="NoSpacing"/>
        <w:rPr>
          <w:sz w:val="22"/>
          <w:szCs w:val="22"/>
        </w:rPr>
      </w:pPr>
    </w:p>
    <w:p w14:paraId="33474229" w14:textId="4ACFE50F" w:rsidR="008B3B06" w:rsidRPr="00435AC7" w:rsidRDefault="00227164" w:rsidP="00435AC7">
      <w:pPr>
        <w:pStyle w:val="NoSpacing"/>
        <w:rPr>
          <w:sz w:val="22"/>
          <w:szCs w:val="22"/>
        </w:rPr>
      </w:pPr>
      <w:r w:rsidRPr="00435AC7">
        <w:rPr>
          <w:sz w:val="22"/>
          <w:szCs w:val="22"/>
        </w:rPr>
        <w:t xml:space="preserve">"By donating new socks to children experiencing homelessness you can provide a practical and essential item that helps promote comfort, health, and well-being for families experiencing challenging times. SOWMA supports the educational needs of our students and if a child is uncomfortable, they cannot learn. We provide educational support to the children through our programs and help bring comfort items during this time of year," </w:t>
      </w:r>
      <w:r w:rsidR="008B3B06" w:rsidRPr="00435AC7">
        <w:rPr>
          <w:sz w:val="22"/>
          <w:szCs w:val="22"/>
        </w:rPr>
        <w:t>explains Barbara Fox, Community Outreach Director for School on Wheels.</w:t>
      </w:r>
    </w:p>
    <w:p w14:paraId="4FC1E793" w14:textId="77777777" w:rsidR="008B3B06" w:rsidRPr="00435AC7" w:rsidRDefault="008B3B06" w:rsidP="00435AC7">
      <w:pPr>
        <w:pStyle w:val="NoSpacing"/>
        <w:rPr>
          <w:rFonts w:eastAsia="Times New Roman"/>
          <w:sz w:val="22"/>
          <w:szCs w:val="22"/>
        </w:rPr>
      </w:pPr>
    </w:p>
    <w:p w14:paraId="13BF45AA" w14:textId="079C18D3" w:rsidR="008B3B06" w:rsidRPr="00435AC7" w:rsidRDefault="008B3B06" w:rsidP="00435AC7">
      <w:pPr>
        <w:pStyle w:val="NoSpacing"/>
        <w:rPr>
          <w:b/>
          <w:sz w:val="22"/>
          <w:szCs w:val="22"/>
        </w:rPr>
      </w:pPr>
      <w:bookmarkStart w:id="0" w:name="_Hlk127433735"/>
      <w:r w:rsidRPr="00435AC7">
        <w:rPr>
          <w:b/>
          <w:sz w:val="22"/>
          <w:szCs w:val="22"/>
        </w:rPr>
        <w:t>School on Wheels</w:t>
      </w:r>
    </w:p>
    <w:p w14:paraId="1E073636" w14:textId="5A27A1D3" w:rsidR="008E6BB4" w:rsidRPr="00435AC7" w:rsidRDefault="008B3B06" w:rsidP="00435AC7">
      <w:pPr>
        <w:pStyle w:val="NoSpacing"/>
        <w:rPr>
          <w:sz w:val="22"/>
          <w:szCs w:val="22"/>
        </w:rPr>
      </w:pPr>
      <w:r w:rsidRPr="00435AC7">
        <w:rPr>
          <w:sz w:val="22"/>
          <w:szCs w:val="22"/>
        </w:rPr>
        <w:t xml:space="preserve">School on Wheels of Massachusetts (SOWMA) was founded in 2004 by teacher and child advocate Cheryl Opper after reading a magazine article about Agnes Stevens, Founder of School on Wheels of California. Cheryl was inspired to bring the one-on-one academic support program to Massachusetts for children impacted by homelessness. Since the start of the 2021/2022 academic year, SOWMA has distributed more than 6,000 new customized, grade-level backpacks to children and at-risk youth living in 38 Massachusetts communities. Trained volunteers provide one-on-one tutoring to 280 students at 18 program site locations from Boston to the South Coast. The Bridge Mentoring Program provides 87 high school and college-age students with financial support and mentors, who shepherd students through high school and </w:t>
      </w:r>
    </w:p>
    <w:p w14:paraId="2BE036E4" w14:textId="1175B124" w:rsidR="008B3B06" w:rsidRPr="00435AC7" w:rsidRDefault="008B3B06" w:rsidP="00435AC7">
      <w:pPr>
        <w:pStyle w:val="NoSpacing"/>
        <w:rPr>
          <w:sz w:val="22"/>
          <w:szCs w:val="22"/>
        </w:rPr>
      </w:pPr>
      <w:r w:rsidRPr="00435AC7">
        <w:rPr>
          <w:sz w:val="22"/>
          <w:szCs w:val="22"/>
        </w:rPr>
        <w:t xml:space="preserve">onto post-secondary plans, including college, vocational training, and jobs. For more information, visit </w:t>
      </w:r>
      <w:hyperlink r:id="rId9" w:history="1">
        <w:r w:rsidRPr="00435AC7">
          <w:rPr>
            <w:rStyle w:val="Hyperlink"/>
            <w:rFonts w:cs="Arial"/>
            <w:sz w:val="22"/>
            <w:szCs w:val="22"/>
          </w:rPr>
          <w:t>SOWA.com</w:t>
        </w:r>
      </w:hyperlink>
      <w:r w:rsidRPr="00435AC7">
        <w:rPr>
          <w:sz w:val="22"/>
          <w:szCs w:val="22"/>
        </w:rPr>
        <w:t xml:space="preserve">. </w:t>
      </w:r>
    </w:p>
    <w:p w14:paraId="53A6A224" w14:textId="77777777" w:rsidR="008B3B06" w:rsidRPr="00001899" w:rsidRDefault="008B3B06" w:rsidP="008B3B06">
      <w:pPr>
        <w:pStyle w:val="NoSpacing"/>
        <w:rPr>
          <w:rFonts w:cs="Arial"/>
          <w:b/>
          <w:bCs/>
          <w:sz w:val="22"/>
          <w:szCs w:val="22"/>
        </w:rPr>
      </w:pPr>
    </w:p>
    <w:p w14:paraId="3EA72DB9" w14:textId="77777777" w:rsidR="008735AD" w:rsidRPr="00001899" w:rsidRDefault="008735AD" w:rsidP="008B3B06">
      <w:pPr>
        <w:rPr>
          <w:rFonts w:cs="Arial"/>
          <w:b/>
          <w:sz w:val="22"/>
          <w:szCs w:val="22"/>
        </w:rPr>
      </w:pPr>
      <w:bookmarkStart w:id="1" w:name="_Hlk125542496"/>
    </w:p>
    <w:p w14:paraId="2BA9C19B" w14:textId="77777777" w:rsidR="008735AD" w:rsidRPr="00001899" w:rsidRDefault="008735AD" w:rsidP="008B3B06">
      <w:pPr>
        <w:rPr>
          <w:rFonts w:cs="Arial"/>
          <w:b/>
          <w:sz w:val="22"/>
          <w:szCs w:val="22"/>
        </w:rPr>
      </w:pPr>
    </w:p>
    <w:p w14:paraId="6C1C59C9" w14:textId="77777777" w:rsidR="008735AD" w:rsidRPr="00001899" w:rsidRDefault="008735AD" w:rsidP="008B3B06">
      <w:pPr>
        <w:rPr>
          <w:rFonts w:cs="Arial"/>
          <w:b/>
          <w:sz w:val="22"/>
          <w:szCs w:val="22"/>
        </w:rPr>
      </w:pPr>
    </w:p>
    <w:p w14:paraId="15B852D2" w14:textId="77777777" w:rsidR="008735AD" w:rsidRPr="00001899" w:rsidRDefault="008735AD" w:rsidP="008B3B06">
      <w:pPr>
        <w:rPr>
          <w:rFonts w:cs="Arial"/>
          <w:b/>
          <w:sz w:val="22"/>
          <w:szCs w:val="22"/>
        </w:rPr>
      </w:pPr>
    </w:p>
    <w:p w14:paraId="5B49F5CF" w14:textId="77777777" w:rsidR="008735AD" w:rsidRPr="00001899" w:rsidRDefault="008735AD" w:rsidP="008B3B06">
      <w:pPr>
        <w:rPr>
          <w:rFonts w:cs="Arial"/>
          <w:b/>
          <w:sz w:val="22"/>
          <w:szCs w:val="22"/>
        </w:rPr>
      </w:pPr>
    </w:p>
    <w:p w14:paraId="52EB2228" w14:textId="77777777" w:rsidR="008735AD" w:rsidRPr="00001899" w:rsidRDefault="008735AD" w:rsidP="008B3B06">
      <w:pPr>
        <w:rPr>
          <w:rFonts w:cs="Arial"/>
          <w:b/>
          <w:sz w:val="22"/>
          <w:szCs w:val="22"/>
        </w:rPr>
      </w:pPr>
    </w:p>
    <w:p w14:paraId="3AA72CB3" w14:textId="218A29E8" w:rsidR="008B3B06" w:rsidRPr="00001899" w:rsidRDefault="008B3B06" w:rsidP="008B3B06">
      <w:pPr>
        <w:rPr>
          <w:rFonts w:cs="Arial"/>
          <w:b/>
          <w:sz w:val="22"/>
          <w:szCs w:val="22"/>
        </w:rPr>
      </w:pPr>
      <w:r w:rsidRPr="00001899">
        <w:rPr>
          <w:rFonts w:cs="Arial"/>
          <w:b/>
          <w:sz w:val="22"/>
          <w:szCs w:val="22"/>
        </w:rPr>
        <w:t>Westgate Mall</w:t>
      </w:r>
    </w:p>
    <w:p w14:paraId="3A6A9EE7" w14:textId="77777777" w:rsidR="008B3B06" w:rsidRPr="00001899" w:rsidRDefault="008B3B06" w:rsidP="008B3B06">
      <w:pPr>
        <w:pStyle w:val="NoSpacing"/>
        <w:rPr>
          <w:rFonts w:cs="Arial"/>
          <w:sz w:val="22"/>
          <w:szCs w:val="22"/>
        </w:rPr>
      </w:pPr>
      <w:r w:rsidRPr="00001899">
        <w:rPr>
          <w:rFonts w:cs="Arial"/>
          <w:sz w:val="22"/>
          <w:szCs w:val="22"/>
        </w:rPr>
        <w:t>Westgate Mall, an enclosed regional mall in Brockton, Massachusetts, features Burlington, Best Buy Outlet Planet</w:t>
      </w:r>
      <w:r w:rsidRPr="00001899">
        <w:rPr>
          <w:rFonts w:cs="Arial"/>
          <w:b/>
          <w:bCs/>
          <w:sz w:val="22"/>
          <w:szCs w:val="22"/>
        </w:rPr>
        <w:t xml:space="preserve"> </w:t>
      </w:r>
      <w:r w:rsidRPr="00001899">
        <w:rPr>
          <w:rFonts w:cs="Arial"/>
          <w:sz w:val="22"/>
          <w:szCs w:val="22"/>
        </w:rPr>
        <w:t xml:space="preserve">Fitness, DICK’S Sporting Goods, Old Navy, and Staples, plus a mix of more than 60 specialty stores including Verizon and XFINITY Store by Comcast, Bath and Body Works, Famous Footwear, The Children’s Place, and Rue21. Eateries include Chipotle, IHOP and Auntie Anne’s/Carvel/Cinnabon and more. Market Basket is also on-site. Westgate Mall is located at the intersection of Routes 24 and 27 in Brockton and accessible via the Brockton Area Transit Authority. For directions and additional information, visit </w:t>
      </w:r>
      <w:hyperlink r:id="rId10" w:history="1">
        <w:r w:rsidRPr="00001899">
          <w:rPr>
            <w:rStyle w:val="Hyperlink"/>
            <w:rFonts w:cs="Arial"/>
            <w:sz w:val="22"/>
            <w:szCs w:val="22"/>
          </w:rPr>
          <w:t>ShopatWestgateMall.com</w:t>
        </w:r>
      </w:hyperlink>
      <w:r w:rsidRPr="00001899">
        <w:rPr>
          <w:rFonts w:cs="Arial"/>
          <w:sz w:val="22"/>
          <w:szCs w:val="22"/>
        </w:rPr>
        <w:t>. Westgate Mall is a New England Development shopping destination.</w:t>
      </w:r>
    </w:p>
    <w:p w14:paraId="275ECF86" w14:textId="77777777" w:rsidR="008B3B06" w:rsidRPr="00001899" w:rsidRDefault="008B3B06" w:rsidP="008B3B06">
      <w:pPr>
        <w:pStyle w:val="NoSpacing"/>
        <w:rPr>
          <w:rFonts w:cs="Arial"/>
          <w:b/>
          <w:sz w:val="22"/>
          <w:szCs w:val="22"/>
        </w:rPr>
      </w:pPr>
    </w:p>
    <w:p w14:paraId="7B4C05B8" w14:textId="77777777" w:rsidR="008B3B06" w:rsidRPr="00001899" w:rsidRDefault="008B3B06" w:rsidP="008B3B06">
      <w:pPr>
        <w:pStyle w:val="NoSpacing"/>
        <w:rPr>
          <w:rFonts w:cs="Arial"/>
          <w:b/>
          <w:sz w:val="22"/>
          <w:szCs w:val="22"/>
        </w:rPr>
      </w:pPr>
      <w:r w:rsidRPr="00001899">
        <w:rPr>
          <w:rFonts w:cs="Arial"/>
          <w:b/>
          <w:sz w:val="22"/>
          <w:szCs w:val="22"/>
        </w:rPr>
        <w:t>New England Development</w:t>
      </w:r>
    </w:p>
    <w:p w14:paraId="1EFFFECD" w14:textId="77777777" w:rsidR="004B6A4D" w:rsidRPr="00001899" w:rsidRDefault="004B6A4D" w:rsidP="004B6A4D">
      <w:pPr>
        <w:pStyle w:val="NoSpacing"/>
        <w:rPr>
          <w:rFonts w:cs="Arial"/>
          <w:sz w:val="22"/>
          <w:szCs w:val="22"/>
        </w:rPr>
      </w:pPr>
      <w:r w:rsidRPr="00001899">
        <w:rPr>
          <w:rFonts w:cs="Arial"/>
          <w:sz w:val="22"/>
          <w:szCs w:val="22"/>
        </w:rPr>
        <w:t xml:space="preserve">For over 40 years, New England Development has taken a creative, entrepreneurial approach to real estate development and management, delivering, and sustaining successful projects across a wide range of property types. The company’s national portfolio includes mixed-use developments that combine retail, residential, office, lab and hotel use, outlet centers, high-end and street-front retail, airport retail, hotels, golf courses, restaurants, and marinas. New England Development’s diverse portfolio includes CambridgeSide in Cambridge, MA, Chestnut Hill Square in Chestnut Hill, MA, Outlets of Des Moines in Altoona, IA, Clarksburg Premium Outlets in Clarksburg, MD, Newburyport Development and Marinas, Nantucket Island Retail and The White Elephant Resorts, among others. For more information, visit </w:t>
      </w:r>
      <w:hyperlink r:id="rId11" w:history="1">
        <w:r w:rsidRPr="00001899">
          <w:rPr>
            <w:rStyle w:val="Hyperlink"/>
            <w:rFonts w:cs="Arial"/>
            <w:sz w:val="22"/>
            <w:szCs w:val="22"/>
          </w:rPr>
          <w:t>NEDevelopment.com</w:t>
        </w:r>
      </w:hyperlink>
      <w:r w:rsidRPr="00001899">
        <w:rPr>
          <w:rFonts w:cs="Arial"/>
          <w:sz w:val="22"/>
          <w:szCs w:val="22"/>
        </w:rPr>
        <w:t>.</w:t>
      </w:r>
    </w:p>
    <w:p w14:paraId="5DDED085" w14:textId="77777777" w:rsidR="004B6A4D" w:rsidRPr="00001899" w:rsidRDefault="004B6A4D" w:rsidP="004B6A4D">
      <w:pPr>
        <w:pStyle w:val="NoSpacing"/>
        <w:rPr>
          <w:rFonts w:cs="Arial"/>
          <w:sz w:val="22"/>
          <w:szCs w:val="22"/>
        </w:rPr>
      </w:pPr>
    </w:p>
    <w:p w14:paraId="248999F1" w14:textId="77777777" w:rsidR="008B3B06" w:rsidRPr="00001899" w:rsidRDefault="008B3B06" w:rsidP="008B3B06">
      <w:pPr>
        <w:pStyle w:val="NoSpacing"/>
        <w:rPr>
          <w:rFonts w:cs="Arial"/>
          <w:sz w:val="22"/>
          <w:szCs w:val="22"/>
        </w:rPr>
      </w:pPr>
    </w:p>
    <w:bookmarkEnd w:id="1"/>
    <w:p w14:paraId="4DE36FD7" w14:textId="77777777" w:rsidR="008B3B06" w:rsidRPr="00001899" w:rsidRDefault="008B3B06" w:rsidP="008B3B06">
      <w:pPr>
        <w:pStyle w:val="NoSpacing"/>
        <w:jc w:val="center"/>
        <w:rPr>
          <w:rFonts w:cs="Arial"/>
          <w:sz w:val="22"/>
          <w:szCs w:val="22"/>
        </w:rPr>
      </w:pPr>
      <w:r w:rsidRPr="00001899">
        <w:rPr>
          <w:rFonts w:cs="Arial"/>
          <w:sz w:val="22"/>
          <w:szCs w:val="22"/>
        </w:rPr>
        <w:t># # #</w:t>
      </w:r>
      <w:bookmarkEnd w:id="0"/>
    </w:p>
    <w:p w14:paraId="34010313" w14:textId="77777777" w:rsidR="008B3B06" w:rsidRPr="00AA1A3A" w:rsidRDefault="008B3B06" w:rsidP="00AA1A3A">
      <w:pPr>
        <w:tabs>
          <w:tab w:val="left" w:pos="2143"/>
        </w:tabs>
      </w:pPr>
    </w:p>
    <w:sectPr w:rsidR="008B3B06" w:rsidRPr="00AA1A3A" w:rsidSect="00784315">
      <w:headerReference w:type="default" r:id="rId12"/>
      <w:footerReference w:type="default" r:id="rId13"/>
      <w:pgSz w:w="12240" w:h="15840"/>
      <w:pgMar w:top="1440" w:right="720" w:bottom="144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5276FA" w14:textId="77777777" w:rsidR="00784315" w:rsidRDefault="00784315" w:rsidP="008D30C2">
      <w:r>
        <w:separator/>
      </w:r>
    </w:p>
  </w:endnote>
  <w:endnote w:type="continuationSeparator" w:id="0">
    <w:p w14:paraId="1757D900" w14:textId="77777777" w:rsidR="00784315" w:rsidRDefault="00784315" w:rsidP="008D30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F40A0" w14:textId="77777777" w:rsidR="00CE7B14" w:rsidRDefault="001F66EA">
    <w:pPr>
      <w:pStyle w:val="Footer"/>
    </w:pPr>
    <w:r>
      <w:rPr>
        <w:noProof/>
      </w:rPr>
      <w:drawing>
        <wp:anchor distT="0" distB="0" distL="114300" distR="114300" simplePos="0" relativeHeight="251666432" behindDoc="0" locked="0" layoutInCell="1" allowOverlap="1" wp14:anchorId="44EE8097" wp14:editId="0CC7EBA3">
          <wp:simplePos x="0" y="0"/>
          <wp:positionH relativeFrom="column">
            <wp:posOffset>-520065</wp:posOffset>
          </wp:positionH>
          <wp:positionV relativeFrom="paragraph">
            <wp:posOffset>-765810</wp:posOffset>
          </wp:positionV>
          <wp:extent cx="7772400" cy="1371600"/>
          <wp:effectExtent l="0" t="0" r="0" b="0"/>
          <wp:wrapNone/>
          <wp:docPr id="12" name="Picture 12" descr="Macintosh HD:Users:Production-Traffic:Desktop:Jpegs:NED-29334 Letterhead Template Shop Westgate_C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Production-Traffic:Desktop:Jpegs:NED-29334 Letterhead Template Shop Westgate_CO-3.jpg"/>
                  <pic:cNvPicPr>
                    <a:picLocks noChangeAspect="1" noChangeArrowheads="1"/>
                  </pic:cNvPicPr>
                </pic:nvPicPr>
                <pic:blipFill>
                  <a:blip r:embed="rId1">
                    <a:extLst>
                      <a:ext uri="{28A0092B-C50C-407E-A947-70E740481C1C}">
                        <a14:useLocalDpi xmlns:a14="http://schemas.microsoft.com/office/drawing/2010/main" val="0"/>
                      </a:ext>
                    </a:extLst>
                  </a:blip>
                  <a:srcRect t="86363"/>
                  <a:stretch>
                    <a:fillRect/>
                  </a:stretch>
                </pic:blipFill>
                <pic:spPr bwMode="auto">
                  <a:xfrm>
                    <a:off x="0" y="0"/>
                    <a:ext cx="77724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1EF9F6" w14:textId="77777777" w:rsidR="00784315" w:rsidRDefault="00784315" w:rsidP="008D30C2">
      <w:r>
        <w:separator/>
      </w:r>
    </w:p>
  </w:footnote>
  <w:footnote w:type="continuationSeparator" w:id="0">
    <w:p w14:paraId="37771C44" w14:textId="77777777" w:rsidR="00784315" w:rsidRDefault="00784315" w:rsidP="008D30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A95D7" w14:textId="77777777" w:rsidR="00D1429C" w:rsidRDefault="001F66EA">
    <w:pPr>
      <w:pStyle w:val="Header"/>
    </w:pPr>
    <w:r>
      <w:rPr>
        <w:noProof/>
      </w:rPr>
      <w:drawing>
        <wp:anchor distT="0" distB="0" distL="114300" distR="114300" simplePos="0" relativeHeight="251664384" behindDoc="0" locked="0" layoutInCell="1" allowOverlap="1" wp14:anchorId="6C798950" wp14:editId="0D95BFDF">
          <wp:simplePos x="0" y="0"/>
          <wp:positionH relativeFrom="column">
            <wp:posOffset>-520065</wp:posOffset>
          </wp:positionH>
          <wp:positionV relativeFrom="paragraph">
            <wp:posOffset>-454660</wp:posOffset>
          </wp:positionV>
          <wp:extent cx="7772400" cy="1714500"/>
          <wp:effectExtent l="0" t="0" r="0" b="12700"/>
          <wp:wrapNone/>
          <wp:docPr id="11" name="Picture 11" descr="Macintosh HD:Users:Production-Traffic:Desktop:Jpegs:NED-29334 Letterhead Template Shop Westgate_C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Production-Traffic:Desktop:Jpegs:NED-29334 Letterhead Template Shop Westgate_CO-3.jpg"/>
                  <pic:cNvPicPr>
                    <a:picLocks noChangeAspect="1" noChangeArrowheads="1"/>
                  </pic:cNvPicPr>
                </pic:nvPicPr>
                <pic:blipFill>
                  <a:blip r:embed="rId1">
                    <a:extLst>
                      <a:ext uri="{28A0092B-C50C-407E-A947-70E740481C1C}">
                        <a14:useLocalDpi xmlns:a14="http://schemas.microsoft.com/office/drawing/2010/main" val="0"/>
                      </a:ext>
                    </a:extLst>
                  </a:blip>
                  <a:srcRect b="82954"/>
                  <a:stretch>
                    <a:fillRect/>
                  </a:stretch>
                </pic:blipFill>
                <pic:spPr bwMode="auto">
                  <a:xfrm>
                    <a:off x="0" y="0"/>
                    <a:ext cx="777240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3B06"/>
    <w:rsid w:val="00001899"/>
    <w:rsid w:val="000653FD"/>
    <w:rsid w:val="001F66EA"/>
    <w:rsid w:val="00227164"/>
    <w:rsid w:val="00231BC2"/>
    <w:rsid w:val="002C3014"/>
    <w:rsid w:val="002D65A5"/>
    <w:rsid w:val="003161B1"/>
    <w:rsid w:val="003176C2"/>
    <w:rsid w:val="0038278F"/>
    <w:rsid w:val="003D16B2"/>
    <w:rsid w:val="00417485"/>
    <w:rsid w:val="00435AC7"/>
    <w:rsid w:val="004B6A4D"/>
    <w:rsid w:val="0057611D"/>
    <w:rsid w:val="00586FA7"/>
    <w:rsid w:val="00612A3D"/>
    <w:rsid w:val="00632C0D"/>
    <w:rsid w:val="006A58A0"/>
    <w:rsid w:val="00784315"/>
    <w:rsid w:val="007909CC"/>
    <w:rsid w:val="00862DB2"/>
    <w:rsid w:val="008735AD"/>
    <w:rsid w:val="008A79C5"/>
    <w:rsid w:val="008B3B06"/>
    <w:rsid w:val="008D30C2"/>
    <w:rsid w:val="008E6BB4"/>
    <w:rsid w:val="00982179"/>
    <w:rsid w:val="00A406B9"/>
    <w:rsid w:val="00AA1A3A"/>
    <w:rsid w:val="00AA3E50"/>
    <w:rsid w:val="00B53598"/>
    <w:rsid w:val="00B87E44"/>
    <w:rsid w:val="00BA2D28"/>
    <w:rsid w:val="00C72215"/>
    <w:rsid w:val="00C86A46"/>
    <w:rsid w:val="00C876EA"/>
    <w:rsid w:val="00CA7B18"/>
    <w:rsid w:val="00CB23B5"/>
    <w:rsid w:val="00CE7B14"/>
    <w:rsid w:val="00D02263"/>
    <w:rsid w:val="00D12420"/>
    <w:rsid w:val="00D1429C"/>
    <w:rsid w:val="00D859FD"/>
    <w:rsid w:val="00DE00B2"/>
    <w:rsid w:val="00DE3BD8"/>
    <w:rsid w:val="00DE59DB"/>
    <w:rsid w:val="00E351C5"/>
    <w:rsid w:val="00ED11CC"/>
    <w:rsid w:val="00EF32EF"/>
    <w:rsid w:val="00F232F5"/>
    <w:rsid w:val="00F86D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272A89B"/>
  <w14:defaultImageDpi w14:val="300"/>
  <w15:docId w15:val="{1B74B6CF-E681-46FC-A789-7009C8F49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30C2"/>
    <w:pPr>
      <w:tabs>
        <w:tab w:val="center" w:pos="4320"/>
        <w:tab w:val="right" w:pos="8640"/>
      </w:tabs>
    </w:pPr>
  </w:style>
  <w:style w:type="character" w:customStyle="1" w:styleId="HeaderChar">
    <w:name w:val="Header Char"/>
    <w:link w:val="Header"/>
    <w:uiPriority w:val="99"/>
    <w:rsid w:val="008D30C2"/>
    <w:rPr>
      <w:rFonts w:ascii="Arial" w:hAnsi="Arial"/>
      <w:lang w:eastAsia="en-US"/>
    </w:rPr>
  </w:style>
  <w:style w:type="paragraph" w:styleId="Footer">
    <w:name w:val="footer"/>
    <w:basedOn w:val="Normal"/>
    <w:link w:val="FooterChar"/>
    <w:uiPriority w:val="99"/>
    <w:unhideWhenUsed/>
    <w:rsid w:val="008D30C2"/>
    <w:pPr>
      <w:tabs>
        <w:tab w:val="center" w:pos="4320"/>
        <w:tab w:val="right" w:pos="8640"/>
      </w:tabs>
    </w:pPr>
  </w:style>
  <w:style w:type="character" w:customStyle="1" w:styleId="FooterChar">
    <w:name w:val="Footer Char"/>
    <w:link w:val="Footer"/>
    <w:uiPriority w:val="99"/>
    <w:rsid w:val="008D30C2"/>
    <w:rPr>
      <w:rFonts w:ascii="Arial" w:hAnsi="Arial"/>
      <w:lang w:eastAsia="en-US"/>
    </w:rPr>
  </w:style>
  <w:style w:type="paragraph" w:styleId="BalloonText">
    <w:name w:val="Balloon Text"/>
    <w:basedOn w:val="Normal"/>
    <w:link w:val="BalloonTextChar"/>
    <w:uiPriority w:val="99"/>
    <w:semiHidden/>
    <w:unhideWhenUsed/>
    <w:rsid w:val="008D30C2"/>
    <w:rPr>
      <w:rFonts w:ascii="Lucida Grande" w:hAnsi="Lucida Grande" w:cs="Lucida Grande"/>
      <w:sz w:val="18"/>
      <w:szCs w:val="18"/>
    </w:rPr>
  </w:style>
  <w:style w:type="character" w:customStyle="1" w:styleId="BalloonTextChar">
    <w:name w:val="Balloon Text Char"/>
    <w:link w:val="BalloonText"/>
    <w:uiPriority w:val="99"/>
    <w:semiHidden/>
    <w:rsid w:val="008D30C2"/>
    <w:rPr>
      <w:rFonts w:ascii="Lucida Grande" w:hAnsi="Lucida Grande" w:cs="Lucida Grande"/>
      <w:sz w:val="18"/>
      <w:szCs w:val="18"/>
      <w:lang w:eastAsia="en-US"/>
    </w:rPr>
  </w:style>
  <w:style w:type="character" w:styleId="Hyperlink">
    <w:name w:val="Hyperlink"/>
    <w:basedOn w:val="DefaultParagraphFont"/>
    <w:uiPriority w:val="99"/>
    <w:unhideWhenUsed/>
    <w:rsid w:val="008B3B06"/>
    <w:rPr>
      <w:color w:val="0000FF" w:themeColor="hyperlink"/>
      <w:u w:val="single"/>
    </w:rPr>
  </w:style>
  <w:style w:type="paragraph" w:styleId="NoSpacing">
    <w:name w:val="No Spacing"/>
    <w:link w:val="NoSpacingChar"/>
    <w:uiPriority w:val="1"/>
    <w:qFormat/>
    <w:rsid w:val="008B3B06"/>
    <w:rPr>
      <w:rFonts w:ascii="Arial" w:hAnsi="Arial"/>
    </w:rPr>
  </w:style>
  <w:style w:type="character" w:customStyle="1" w:styleId="NoSpacingChar">
    <w:name w:val="No Spacing Char"/>
    <w:link w:val="NoSpacing"/>
    <w:uiPriority w:val="1"/>
    <w:locked/>
    <w:rsid w:val="008B3B06"/>
    <w:rPr>
      <w:rFonts w:ascii="Arial" w:hAnsi="Arial"/>
    </w:rPr>
  </w:style>
  <w:style w:type="paragraph" w:styleId="NormalWeb">
    <w:name w:val="Normal (Web)"/>
    <w:basedOn w:val="Normal"/>
    <w:uiPriority w:val="99"/>
    <w:semiHidden/>
    <w:unhideWhenUsed/>
    <w:rsid w:val="008B3B06"/>
    <w:pPr>
      <w:spacing w:before="100" w:beforeAutospacing="1" w:after="100" w:afterAutospacing="1"/>
    </w:pPr>
    <w:rPr>
      <w:rFonts w:ascii="Times New Roman" w:eastAsia="Times New Roman" w:hAnsi="Times New Roman"/>
      <w:sz w:val="24"/>
      <w:szCs w:val="24"/>
    </w:rPr>
  </w:style>
  <w:style w:type="character" w:styleId="UnresolvedMention">
    <w:name w:val="Unresolved Mention"/>
    <w:basedOn w:val="DefaultParagraphFont"/>
    <w:uiPriority w:val="99"/>
    <w:semiHidden/>
    <w:unhideWhenUsed/>
    <w:rsid w:val="004B6A4D"/>
    <w:rPr>
      <w:color w:val="605E5C"/>
      <w:shd w:val="clear" w:color="auto" w:fill="E1DFDD"/>
    </w:rPr>
  </w:style>
  <w:style w:type="character" w:styleId="Strong">
    <w:name w:val="Strong"/>
    <w:basedOn w:val="DefaultParagraphFont"/>
    <w:uiPriority w:val="22"/>
    <w:qFormat/>
    <w:rsid w:val="00CB23B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0559339">
      <w:bodyDiv w:val="1"/>
      <w:marLeft w:val="0"/>
      <w:marRight w:val="0"/>
      <w:marTop w:val="0"/>
      <w:marBottom w:val="0"/>
      <w:divBdr>
        <w:top w:val="none" w:sz="0" w:space="0" w:color="auto"/>
        <w:left w:val="none" w:sz="0" w:space="0" w:color="auto"/>
        <w:bottom w:val="none" w:sz="0" w:space="0" w:color="auto"/>
        <w:right w:val="none" w:sz="0" w:space="0" w:color="auto"/>
      </w:divBdr>
    </w:div>
    <w:div w:id="984625727">
      <w:bodyDiv w:val="1"/>
      <w:marLeft w:val="0"/>
      <w:marRight w:val="0"/>
      <w:marTop w:val="0"/>
      <w:marBottom w:val="0"/>
      <w:divBdr>
        <w:top w:val="none" w:sz="0" w:space="0" w:color="auto"/>
        <w:left w:val="none" w:sz="0" w:space="0" w:color="auto"/>
        <w:bottom w:val="none" w:sz="0" w:space="0" w:color="auto"/>
        <w:right w:val="none" w:sz="0" w:space="0" w:color="auto"/>
      </w:divBdr>
    </w:div>
    <w:div w:id="21033341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OWA.com"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1.jp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christie@learypr.com" TargetMode="External"/><Relationship Id="rId11" Type="http://schemas.openxmlformats.org/officeDocument/2006/relationships/hyperlink" Target="http://www.nedevelopment.com/"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s://www.shopatwestgatemall.com/" TargetMode="External"/><Relationship Id="rId4" Type="http://schemas.openxmlformats.org/officeDocument/2006/relationships/footnotes" Target="footnotes.xml"/><Relationship Id="rId9" Type="http://schemas.openxmlformats.org/officeDocument/2006/relationships/hyperlink" Target="http://www.SOWA.com"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H:\All%20Properties\NED-29334%20WGM%20Letterhea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NED-29334 WGM Letterhead Template</Template>
  <TotalTime>28</TotalTime>
  <Pages>2</Pages>
  <Words>595</Words>
  <Characters>3398</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The Boner Group, Inc.</Company>
  <LinksUpToDate>false</LinksUpToDate>
  <CharactersWithSpaces>3986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%USERDISPLAYNAME%</dc:creator>
  <cp:keywords/>
  <dc:description/>
  <cp:lastModifiedBy>Christie Kozak</cp:lastModifiedBy>
  <cp:revision>6</cp:revision>
  <cp:lastPrinted>2016-04-12T18:40:00Z</cp:lastPrinted>
  <dcterms:created xsi:type="dcterms:W3CDTF">2024-03-11T16:42:00Z</dcterms:created>
  <dcterms:modified xsi:type="dcterms:W3CDTF">2024-03-11T17:39:00Z</dcterms:modified>
</cp:coreProperties>
</file>